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41FF" w14:textId="77777777" w:rsidR="00251701" w:rsidRPr="00433812" w:rsidRDefault="00251701" w:rsidP="00251701">
      <w:pPr>
        <w:spacing w:after="0" w:line="400" w:lineRule="atLeast"/>
        <w:jc w:val="center"/>
        <w:rPr>
          <w:rFonts w:ascii="Tahoma" w:hAnsi="Tahoma" w:cs="Tahoma"/>
          <w:b/>
          <w:bCs/>
          <w:smallCaps/>
          <w:sz w:val="36"/>
          <w:szCs w:val="36"/>
        </w:rPr>
      </w:pPr>
      <w:r w:rsidRPr="00433812">
        <w:rPr>
          <w:rFonts w:ascii="Tahoma" w:hAnsi="Tahoma" w:cs="Tahoma"/>
          <w:b/>
          <w:bCs/>
          <w:smallCaps/>
          <w:sz w:val="36"/>
          <w:szCs w:val="36"/>
        </w:rPr>
        <w:t>A New Idol</w:t>
      </w:r>
    </w:p>
    <w:p w14:paraId="7D4B8B88" w14:textId="77777777" w:rsidR="00251701" w:rsidRPr="000635A6" w:rsidRDefault="00251701" w:rsidP="00251701">
      <w:pPr>
        <w:spacing w:after="0" w:line="400" w:lineRule="atLeast"/>
        <w:jc w:val="both"/>
        <w:rPr>
          <w:rFonts w:ascii="Tahoma" w:hAnsi="Tahoma" w:cs="Tahoma"/>
        </w:rPr>
      </w:pPr>
    </w:p>
    <w:p w14:paraId="5634CD93"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September 16, 2025</w:t>
      </w:r>
    </w:p>
    <w:p w14:paraId="42BF7344"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5:06 p.m.</w:t>
      </w:r>
    </w:p>
    <w:p w14:paraId="45B5E300" w14:textId="77777777" w:rsidR="00251701" w:rsidRPr="000635A6" w:rsidRDefault="00251701" w:rsidP="00251701">
      <w:pPr>
        <w:spacing w:after="0" w:line="400" w:lineRule="atLeast"/>
        <w:jc w:val="both"/>
        <w:rPr>
          <w:rFonts w:ascii="Tahoma" w:hAnsi="Tahoma" w:cs="Tahoma"/>
        </w:rPr>
      </w:pPr>
    </w:p>
    <w:p w14:paraId="6DD25508" w14:textId="77777777" w:rsidR="00251701" w:rsidRPr="000635A6" w:rsidRDefault="00251701" w:rsidP="00251701">
      <w:pPr>
        <w:spacing w:after="0" w:line="400" w:lineRule="atLeast"/>
        <w:jc w:val="both"/>
        <w:rPr>
          <w:rFonts w:ascii="Tahoma" w:hAnsi="Tahoma" w:cs="Tahoma"/>
          <w:b/>
          <w:bCs/>
          <w:caps/>
        </w:rPr>
      </w:pPr>
      <w:r w:rsidRPr="000635A6">
        <w:rPr>
          <w:rFonts w:ascii="Tahoma" w:hAnsi="Tahoma" w:cs="Tahoma"/>
          <w:b/>
          <w:bCs/>
          <w:caps/>
        </w:rPr>
        <w:t>Yahweh is leading:</w:t>
      </w:r>
    </w:p>
    <w:p w14:paraId="39151289" w14:textId="77777777" w:rsidR="00251701" w:rsidRPr="000635A6" w:rsidRDefault="00251701" w:rsidP="00251701">
      <w:pPr>
        <w:spacing w:after="0" w:line="400" w:lineRule="atLeast"/>
        <w:jc w:val="both"/>
        <w:rPr>
          <w:rFonts w:ascii="Tahoma" w:hAnsi="Tahoma" w:cs="Tahoma"/>
        </w:rPr>
      </w:pPr>
    </w:p>
    <w:p w14:paraId="7874EAB5"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 xml:space="preserve">They cannot see, yet they want to call themselves prophets and spokespeople for Yahweh. They all will stand and say that _____ is the chosen one, the </w:t>
      </w:r>
      <w:proofErr w:type="gramStart"/>
      <w:r w:rsidRPr="000635A6">
        <w:rPr>
          <w:rFonts w:ascii="Tahoma" w:hAnsi="Tahoma" w:cs="Tahoma"/>
        </w:rPr>
        <w:t>messiah</w:t>
      </w:r>
      <w:proofErr w:type="gramEnd"/>
      <w:r w:rsidRPr="000635A6">
        <w:rPr>
          <w:rFonts w:ascii="Tahoma" w:hAnsi="Tahoma" w:cs="Tahoma"/>
        </w:rPr>
        <w:t xml:space="preserve"> for a Christian cause, as if Yahweh King Jesus’ shed blood did not do a good-enough job. Now they are all standing in unity saying that a murdered man is now a martyr for the Christian faith. But look at what a martyr is: they die for a Christian cause, in reference to this case, yet _____ died for not being extreme enough. A cog in a system that is breaking down the thread of the common way of thinking. And if any Christian states that _____’s way of undermining other races, cultures, and other governing houses was not Yahweh’s way of dealing with things, they are automatically viewed as someone who is not synced with Yahweh. To be killed for the Christian faith is to only be known for being branded for that way. The way this man died was not Yahweh’s way. </w:t>
      </w:r>
    </w:p>
    <w:p w14:paraId="385D12E5" w14:textId="77777777" w:rsidR="00251701" w:rsidRPr="000635A6" w:rsidRDefault="00251701" w:rsidP="00251701">
      <w:pPr>
        <w:spacing w:after="0" w:line="400" w:lineRule="atLeast"/>
        <w:jc w:val="both"/>
        <w:rPr>
          <w:rFonts w:ascii="Tahoma" w:hAnsi="Tahoma" w:cs="Tahoma"/>
        </w:rPr>
      </w:pPr>
    </w:p>
    <w:p w14:paraId="65AABFD1"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 xml:space="preserve">I can turn the heart of the king any way Yahweh would choose. </w:t>
      </w:r>
    </w:p>
    <w:p w14:paraId="628DB2F4" w14:textId="77777777" w:rsidR="00251701" w:rsidRPr="000635A6" w:rsidRDefault="00251701" w:rsidP="00251701">
      <w:pPr>
        <w:spacing w:after="0" w:line="400" w:lineRule="atLeast"/>
        <w:jc w:val="both"/>
        <w:rPr>
          <w:rFonts w:ascii="Tahoma" w:hAnsi="Tahoma" w:cs="Tahoma"/>
        </w:rPr>
      </w:pPr>
    </w:p>
    <w:p w14:paraId="71172868"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 xml:space="preserve">All those self-titled prophets said that _____ would win. They all joined in unity to state what Yahweh did not say. Does anyone have the wisdom to see? Yahweh could say a plan and then change it, but is that what Yahweh did? Think heavily about that plan. What if Yahweh allowed a lying spirit to bring forward a plan to bring shame on a movement that has poisoned so much mainstream sayings that most do not know the true way from a false saying? They think that their hiding of those who use social media to say their way of seeing would help Yahweh’s plan. Yahweh does not need any help in bringing prophecy forward. I do not need </w:t>
      </w:r>
      <w:proofErr w:type="gramStart"/>
      <w:r w:rsidRPr="000635A6">
        <w:rPr>
          <w:rFonts w:ascii="Tahoma" w:hAnsi="Tahoma" w:cs="Tahoma"/>
        </w:rPr>
        <w:t>the majority of</w:t>
      </w:r>
      <w:proofErr w:type="gramEnd"/>
      <w:r w:rsidRPr="000635A6">
        <w:rPr>
          <w:rFonts w:ascii="Tahoma" w:hAnsi="Tahoma" w:cs="Tahoma"/>
        </w:rPr>
        <w:t xml:space="preserve"> Christians to bring Me a platform. </w:t>
      </w:r>
    </w:p>
    <w:p w14:paraId="207621F5" w14:textId="77777777" w:rsidR="00251701" w:rsidRPr="000635A6" w:rsidRDefault="00251701" w:rsidP="00251701">
      <w:pPr>
        <w:spacing w:after="0" w:line="400" w:lineRule="atLeast"/>
        <w:jc w:val="both"/>
        <w:rPr>
          <w:rFonts w:ascii="Tahoma" w:hAnsi="Tahoma" w:cs="Tahoma"/>
        </w:rPr>
      </w:pPr>
    </w:p>
    <w:p w14:paraId="6F01775D"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lastRenderedPageBreak/>
        <w:t xml:space="preserve">Here is what Yahweh sees: a divided nation that is splintering from the head. The nation’s _____ tosses to and fro, filled with bitter ways of hatred to anyone who will not take him as a lowercase god who can bring them freedom. Why wouldn’t the people look to Me? They have become jaded, disillusioned by false promises. Here is what Yahweh sees with _____’s way: a person who can forward a movement that will not hear the other side, a movement that views race as a divider, not considering that there will be no racial parties in Heaven. </w:t>
      </w:r>
    </w:p>
    <w:p w14:paraId="264D0FF1" w14:textId="77777777" w:rsidR="00251701" w:rsidRPr="000635A6" w:rsidRDefault="00251701" w:rsidP="00251701">
      <w:pPr>
        <w:spacing w:after="0" w:line="400" w:lineRule="atLeast"/>
        <w:jc w:val="both"/>
        <w:rPr>
          <w:rFonts w:ascii="Tahoma" w:hAnsi="Tahoma" w:cs="Tahoma"/>
        </w:rPr>
      </w:pPr>
    </w:p>
    <w:p w14:paraId="75694C6A"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 xml:space="preserve">When will the people see? Yahweh will not be lowered to debate in anger. Yahweh will not take a political stand with either. When will the people take a real look. Power is not measured in how many followers a person carries. But I will strip away a person’s way of influence by using a demon-based plan to have My ultimate plan moved forward. Servant, put that section of Scripture here that shows Yahweh commissioning a lying spirit to bring down a king’s demise. </w:t>
      </w:r>
    </w:p>
    <w:p w14:paraId="63A583BA" w14:textId="77777777" w:rsidR="00251701" w:rsidRPr="000635A6" w:rsidRDefault="00251701" w:rsidP="00251701">
      <w:pPr>
        <w:spacing w:after="0" w:line="400" w:lineRule="atLeast"/>
        <w:jc w:val="both"/>
        <w:rPr>
          <w:rFonts w:ascii="Tahoma" w:hAnsi="Tahoma" w:cs="Tahoma"/>
        </w:rPr>
      </w:pPr>
    </w:p>
    <w:p w14:paraId="5FBB7546" w14:textId="77777777" w:rsidR="00251701" w:rsidRPr="000635A6" w:rsidRDefault="00251701" w:rsidP="00251701">
      <w:pPr>
        <w:shd w:val="clear" w:color="auto" w:fill="FFFFFF"/>
        <w:spacing w:after="0" w:line="400" w:lineRule="atLeast"/>
        <w:ind w:left="720" w:right="720"/>
        <w:jc w:val="both"/>
        <w:rPr>
          <w:rFonts w:ascii="Tahoma" w:eastAsia="Times New Roman" w:hAnsi="Tahoma" w:cs="Tahoma"/>
          <w:color w:val="000000"/>
          <w:kern w:val="0"/>
          <w14:ligatures w14:val="none"/>
        </w:rPr>
      </w:pPr>
      <w:r w:rsidRPr="000635A6">
        <w:rPr>
          <w:rFonts w:ascii="Tahoma" w:eastAsia="Times New Roman" w:hAnsi="Tahoma" w:cs="Tahoma"/>
          <w:color w:val="000000"/>
          <w:kern w:val="0"/>
          <w14:ligatures w14:val="none"/>
        </w:rPr>
        <w:t>(1) For three years Syria and Israel continued without war. (2) But in the third year Jehoshaphat the king of Judah came down to the king of Israel. (3) And the king of Israel said to his servants, “Do you know that Ramoth-</w:t>
      </w:r>
      <w:proofErr w:type="spellStart"/>
      <w:r w:rsidRPr="000635A6">
        <w:rPr>
          <w:rFonts w:ascii="Tahoma" w:eastAsia="Times New Roman" w:hAnsi="Tahoma" w:cs="Tahoma"/>
          <w:color w:val="000000"/>
          <w:kern w:val="0"/>
          <w14:ligatures w14:val="none"/>
        </w:rPr>
        <w:t>gilead</w:t>
      </w:r>
      <w:proofErr w:type="spellEnd"/>
      <w:r w:rsidRPr="000635A6">
        <w:rPr>
          <w:rFonts w:ascii="Tahoma" w:eastAsia="Times New Roman" w:hAnsi="Tahoma" w:cs="Tahoma"/>
          <w:color w:val="000000"/>
          <w:kern w:val="0"/>
          <w14:ligatures w14:val="none"/>
        </w:rPr>
        <w:t xml:space="preserve"> belongs to us, and we keep quiet and do not take it out of the hand of the king of Syria?” (4) And he said to Jehoshaphat, “Will you go with me to battle at Ramoth-</w:t>
      </w:r>
      <w:proofErr w:type="spellStart"/>
      <w:r w:rsidRPr="000635A6">
        <w:rPr>
          <w:rFonts w:ascii="Tahoma" w:eastAsia="Times New Roman" w:hAnsi="Tahoma" w:cs="Tahoma"/>
          <w:color w:val="000000"/>
          <w:kern w:val="0"/>
          <w14:ligatures w14:val="none"/>
        </w:rPr>
        <w:t>gilead</w:t>
      </w:r>
      <w:proofErr w:type="spellEnd"/>
      <w:r w:rsidRPr="000635A6">
        <w:rPr>
          <w:rFonts w:ascii="Tahoma" w:eastAsia="Times New Roman" w:hAnsi="Tahoma" w:cs="Tahoma"/>
          <w:color w:val="000000"/>
          <w:kern w:val="0"/>
          <w14:ligatures w14:val="none"/>
        </w:rPr>
        <w:t>?” And Jehoshaphat said to the king of Israel, “I am as you are, my people as your people, my horses as your horses.”</w:t>
      </w:r>
    </w:p>
    <w:p w14:paraId="358EDE30" w14:textId="77777777" w:rsidR="00251701" w:rsidRPr="000635A6" w:rsidRDefault="00251701" w:rsidP="00251701">
      <w:pPr>
        <w:shd w:val="clear" w:color="auto" w:fill="FFFFFF"/>
        <w:spacing w:after="0" w:line="400" w:lineRule="atLeast"/>
        <w:ind w:left="720" w:right="720"/>
        <w:jc w:val="both"/>
        <w:rPr>
          <w:rFonts w:ascii="Tahoma" w:eastAsia="Times New Roman" w:hAnsi="Tahoma" w:cs="Tahoma"/>
          <w:color w:val="000000"/>
          <w:kern w:val="0"/>
          <w14:ligatures w14:val="none"/>
        </w:rPr>
      </w:pPr>
    </w:p>
    <w:p w14:paraId="44EEB686" w14:textId="77777777" w:rsidR="00251701" w:rsidRPr="000635A6" w:rsidRDefault="00251701" w:rsidP="00251701">
      <w:pPr>
        <w:shd w:val="clear" w:color="auto" w:fill="FFFFFF"/>
        <w:spacing w:after="0" w:line="400" w:lineRule="atLeast"/>
        <w:ind w:left="720" w:right="720"/>
        <w:jc w:val="both"/>
        <w:rPr>
          <w:rFonts w:ascii="Tahoma" w:eastAsia="Times New Roman" w:hAnsi="Tahoma" w:cs="Tahoma"/>
          <w:color w:val="000000"/>
          <w:kern w:val="0"/>
          <w14:ligatures w14:val="none"/>
        </w:rPr>
      </w:pPr>
      <w:r w:rsidRPr="000635A6">
        <w:rPr>
          <w:rFonts w:ascii="Tahoma" w:eastAsia="Times New Roman" w:hAnsi="Tahoma" w:cs="Tahoma"/>
          <w:color w:val="000000"/>
          <w:kern w:val="0"/>
          <w14:ligatures w14:val="none"/>
        </w:rPr>
        <w:t>(5) And Jehoshaphat said to the king of Israel, “Inquire first for the word of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(6) Then the king of Israel gathered the prophets together, about four hundred men, and said to them, “Shall I go to battle against Ramoth-</w:t>
      </w:r>
      <w:proofErr w:type="spellStart"/>
      <w:r w:rsidRPr="000635A6">
        <w:rPr>
          <w:rFonts w:ascii="Tahoma" w:eastAsia="Times New Roman" w:hAnsi="Tahoma" w:cs="Tahoma"/>
          <w:color w:val="000000"/>
          <w:kern w:val="0"/>
          <w14:ligatures w14:val="none"/>
        </w:rPr>
        <w:t>gilead</w:t>
      </w:r>
      <w:proofErr w:type="spellEnd"/>
      <w:r w:rsidRPr="000635A6">
        <w:rPr>
          <w:rFonts w:ascii="Tahoma" w:eastAsia="Times New Roman" w:hAnsi="Tahoma" w:cs="Tahoma"/>
          <w:color w:val="000000"/>
          <w:kern w:val="0"/>
          <w14:ligatures w14:val="none"/>
        </w:rPr>
        <w:t>, or shall I refrain?” And they said, “Go up, for the Lord will give it into the hand of the king.” (7) But Jehoshaphat said, “Is there not here another prophet of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xml:space="preserve"> of whom we may inquire?” (8) And the </w:t>
      </w:r>
      <w:r w:rsidRPr="000635A6">
        <w:rPr>
          <w:rFonts w:ascii="Tahoma" w:eastAsia="Times New Roman" w:hAnsi="Tahoma" w:cs="Tahoma"/>
          <w:color w:val="000000"/>
          <w:kern w:val="0"/>
          <w14:ligatures w14:val="none"/>
        </w:rPr>
        <w:lastRenderedPageBreak/>
        <w:t>king of Israel said to Jehoshaphat, “There is yet one man by whom we may inquire of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Micaiah the son of Imlah, but I hate him, for he never prophesies good concerning me, but evil.” And Jehoshaphat said, “Let not the king say so.” (9) Then the king of Israel summoned an officer and said, “Bring quickly Micaiah the son of Imlah.” (10) Now the king of Israel and Jehoshaphat the king of Judah were sitting on their thrones, arrayed in their robes, at the threshing floor at the entrance of the gate of Samaria, and all the prophets were prophesying before them. (11) And Zedekiah the son of Chenaanah made for himself horns of iron and said, “Thus says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‘With these you shall push the Syrians until they are destroyed.’” (12) And all the prophets prophesied so and said, “Go up to Ramoth-</w:t>
      </w:r>
      <w:proofErr w:type="spellStart"/>
      <w:r w:rsidRPr="000635A6">
        <w:rPr>
          <w:rFonts w:ascii="Tahoma" w:eastAsia="Times New Roman" w:hAnsi="Tahoma" w:cs="Tahoma"/>
          <w:color w:val="000000"/>
          <w:kern w:val="0"/>
          <w14:ligatures w14:val="none"/>
        </w:rPr>
        <w:t>gilead</w:t>
      </w:r>
      <w:proofErr w:type="spellEnd"/>
      <w:r w:rsidRPr="000635A6">
        <w:rPr>
          <w:rFonts w:ascii="Tahoma" w:eastAsia="Times New Roman" w:hAnsi="Tahoma" w:cs="Tahoma"/>
          <w:color w:val="000000"/>
          <w:kern w:val="0"/>
          <w14:ligatures w14:val="none"/>
        </w:rPr>
        <w:t xml:space="preserve"> and triumph;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will give it into the hand of the king.”</w:t>
      </w:r>
    </w:p>
    <w:p w14:paraId="14DCF96A" w14:textId="77777777" w:rsidR="00251701" w:rsidRPr="000635A6" w:rsidRDefault="00251701" w:rsidP="00251701">
      <w:pPr>
        <w:shd w:val="clear" w:color="auto" w:fill="FFFFFF"/>
        <w:spacing w:after="0" w:line="400" w:lineRule="atLeast"/>
        <w:ind w:left="720" w:right="720"/>
        <w:jc w:val="both"/>
        <w:rPr>
          <w:rFonts w:ascii="Tahoma" w:eastAsia="Times New Roman" w:hAnsi="Tahoma" w:cs="Tahoma"/>
          <w:color w:val="000000"/>
          <w:kern w:val="0"/>
          <w14:ligatures w14:val="none"/>
        </w:rPr>
      </w:pPr>
    </w:p>
    <w:p w14:paraId="7C591CF7" w14:textId="77777777" w:rsidR="00251701" w:rsidRPr="000635A6" w:rsidRDefault="00251701" w:rsidP="00251701">
      <w:pPr>
        <w:shd w:val="clear" w:color="auto" w:fill="FFFFFF"/>
        <w:spacing w:after="0" w:line="400" w:lineRule="atLeast"/>
        <w:ind w:left="720" w:right="720"/>
        <w:jc w:val="both"/>
        <w:rPr>
          <w:rFonts w:ascii="Tahoma" w:eastAsia="Times New Roman" w:hAnsi="Tahoma" w:cs="Tahoma"/>
          <w:color w:val="000000"/>
          <w:kern w:val="0"/>
          <w14:ligatures w14:val="none"/>
        </w:rPr>
      </w:pPr>
      <w:r w:rsidRPr="000635A6">
        <w:rPr>
          <w:rFonts w:ascii="Tahoma" w:eastAsia="Times New Roman" w:hAnsi="Tahoma" w:cs="Tahoma"/>
          <w:color w:val="000000"/>
          <w:kern w:val="0"/>
          <w14:ligatures w14:val="none"/>
        </w:rPr>
        <w:t xml:space="preserve">(13) And the messenger who went to summon Micaiah said to him, “Behold, the words of the prophets with one accord are favorable to the king. Let your word be like the word of one of </w:t>
      </w:r>
      <w:proofErr w:type="gramStart"/>
      <w:r w:rsidRPr="000635A6">
        <w:rPr>
          <w:rFonts w:ascii="Tahoma" w:eastAsia="Times New Roman" w:hAnsi="Tahoma" w:cs="Tahoma"/>
          <w:color w:val="000000"/>
          <w:kern w:val="0"/>
          <w14:ligatures w14:val="none"/>
        </w:rPr>
        <w:t>them, and</w:t>
      </w:r>
      <w:proofErr w:type="gramEnd"/>
      <w:r w:rsidRPr="000635A6">
        <w:rPr>
          <w:rFonts w:ascii="Tahoma" w:eastAsia="Times New Roman" w:hAnsi="Tahoma" w:cs="Tahoma"/>
          <w:color w:val="000000"/>
          <w:kern w:val="0"/>
          <w14:ligatures w14:val="none"/>
        </w:rPr>
        <w:t xml:space="preserve"> speak favorably.” (14) But Micaiah said, “As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lives, what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says to me, that I will speak.” (15) And when he had come to the king, the king said to him, “Micaiah, shall we go to Ramoth-</w:t>
      </w:r>
      <w:proofErr w:type="spellStart"/>
      <w:r w:rsidRPr="000635A6">
        <w:rPr>
          <w:rFonts w:ascii="Tahoma" w:eastAsia="Times New Roman" w:hAnsi="Tahoma" w:cs="Tahoma"/>
          <w:color w:val="000000"/>
          <w:kern w:val="0"/>
          <w14:ligatures w14:val="none"/>
        </w:rPr>
        <w:t>gilead</w:t>
      </w:r>
      <w:proofErr w:type="spellEnd"/>
      <w:r w:rsidRPr="000635A6">
        <w:rPr>
          <w:rFonts w:ascii="Tahoma" w:eastAsia="Times New Roman" w:hAnsi="Tahoma" w:cs="Tahoma"/>
          <w:color w:val="000000"/>
          <w:kern w:val="0"/>
          <w14:ligatures w14:val="none"/>
        </w:rPr>
        <w:t xml:space="preserve"> to battle, or shall we refrain?” And he answered him, “Go up and triumph;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will give it into the hand of the king.” (16) But the king said to him, “How many times shall I make you swear that you speak to me nothing but the truth in the name of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(17) And he said, “I saw all Israel scattered on the mountains, as sheep that have no shepherd. And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xml:space="preserve"> said, ‘These have no master; let each return to his home in </w:t>
      </w:r>
      <w:proofErr w:type="gramStart"/>
      <w:r w:rsidRPr="000635A6">
        <w:rPr>
          <w:rFonts w:ascii="Tahoma" w:eastAsia="Times New Roman" w:hAnsi="Tahoma" w:cs="Tahoma"/>
          <w:color w:val="000000"/>
          <w:kern w:val="0"/>
          <w14:ligatures w14:val="none"/>
        </w:rPr>
        <w:t>peace.’”</w:t>
      </w:r>
      <w:proofErr w:type="gramEnd"/>
      <w:r w:rsidRPr="000635A6">
        <w:rPr>
          <w:rFonts w:ascii="Tahoma" w:eastAsia="Times New Roman" w:hAnsi="Tahoma" w:cs="Tahoma"/>
          <w:color w:val="000000"/>
          <w:kern w:val="0"/>
          <w14:ligatures w14:val="none"/>
        </w:rPr>
        <w:t> (18) And the king of Israel said to Jehoshaphat, “Did I not tell you that he would not prophesy good concerning me, but evil?” (19) And Micaiah said, “Therefore hear the word of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I saw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sitting on His throne, and all the host of heaven standing beside Him on His right hand and on His left; (20) and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said, ‘Who will entice Ahab, that he may go up and fall at Ramoth-</w:t>
      </w:r>
      <w:proofErr w:type="spellStart"/>
      <w:r w:rsidRPr="000635A6">
        <w:rPr>
          <w:rFonts w:ascii="Tahoma" w:eastAsia="Times New Roman" w:hAnsi="Tahoma" w:cs="Tahoma"/>
          <w:color w:val="000000"/>
          <w:kern w:val="0"/>
          <w14:ligatures w14:val="none"/>
        </w:rPr>
        <w:lastRenderedPageBreak/>
        <w:t>gilead</w:t>
      </w:r>
      <w:proofErr w:type="spellEnd"/>
      <w:r w:rsidRPr="000635A6">
        <w:rPr>
          <w:rFonts w:ascii="Tahoma" w:eastAsia="Times New Roman" w:hAnsi="Tahoma" w:cs="Tahoma"/>
          <w:color w:val="000000"/>
          <w:kern w:val="0"/>
          <w14:ligatures w14:val="none"/>
        </w:rPr>
        <w:t>?’ And one said one thing, and another said another. (21) Then a spirit came forward and stood before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saying, ‘I will entice him.’ (22) And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said to him, ‘By what means?’ And he said, ‘I will go out, and will be a lying spirit in the mouth of all his prophets.’ And he said, ‘You are to entice him, and you shall succeed; go out and do so.’ (23) Now therefore behold,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has put a lying spirit in the mouth of all these your prophets;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has declared disaster for you.”</w:t>
      </w:r>
    </w:p>
    <w:p w14:paraId="01B9182F" w14:textId="77777777" w:rsidR="00251701" w:rsidRPr="000635A6" w:rsidRDefault="00251701" w:rsidP="00251701">
      <w:pPr>
        <w:shd w:val="clear" w:color="auto" w:fill="FFFFFF"/>
        <w:spacing w:after="0" w:line="400" w:lineRule="atLeast"/>
        <w:ind w:left="720" w:right="720"/>
        <w:jc w:val="both"/>
        <w:rPr>
          <w:rFonts w:ascii="Tahoma" w:eastAsia="Times New Roman" w:hAnsi="Tahoma" w:cs="Tahoma"/>
          <w:color w:val="000000"/>
          <w:kern w:val="0"/>
          <w14:ligatures w14:val="none"/>
        </w:rPr>
      </w:pPr>
    </w:p>
    <w:p w14:paraId="34E17EA5" w14:textId="77777777" w:rsidR="00251701" w:rsidRPr="000635A6" w:rsidRDefault="00251701" w:rsidP="00251701">
      <w:pPr>
        <w:shd w:val="clear" w:color="auto" w:fill="FFFFFF"/>
        <w:spacing w:after="0" w:line="400" w:lineRule="atLeast"/>
        <w:ind w:left="720" w:right="720"/>
        <w:jc w:val="both"/>
        <w:rPr>
          <w:rFonts w:ascii="Tahoma" w:eastAsia="Times New Roman" w:hAnsi="Tahoma" w:cs="Tahoma"/>
          <w:color w:val="000000"/>
          <w:kern w:val="0"/>
          <w14:ligatures w14:val="none"/>
        </w:rPr>
      </w:pPr>
      <w:r w:rsidRPr="000635A6">
        <w:rPr>
          <w:rFonts w:ascii="Tahoma" w:eastAsia="Times New Roman" w:hAnsi="Tahoma" w:cs="Tahoma"/>
          <w:color w:val="000000"/>
          <w:kern w:val="0"/>
          <w14:ligatures w14:val="none"/>
        </w:rPr>
        <w:t>(24) Then Zedekiah the son of Chenaanah came near and struck Micaiah on the cheek and said, “How did the Spirit of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go from me to speak to you?” (25) And Micaiah said, “Behold, you shall see on that day when you go into an inner chamber to hide yourself.” (26) And the king of Israel said, “Seize Micaiah, and take him back to Amon the governor of the city and to Joash the king's son, (27) and say, ‘Thus says the king, “Put this fellow in prison and feed him meager rations of bread and water, until I come in peace.”’” (28) And Micaiah said, “If you return in peace,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has not spoken by me.” And he said, “Hear, all you peoples!”</w:t>
      </w:r>
    </w:p>
    <w:p w14:paraId="49C442EE" w14:textId="77777777" w:rsidR="00251701" w:rsidRPr="000635A6" w:rsidRDefault="00251701" w:rsidP="00251701">
      <w:pPr>
        <w:shd w:val="clear" w:color="auto" w:fill="FFFFFF"/>
        <w:spacing w:after="0" w:line="400" w:lineRule="atLeast"/>
        <w:ind w:left="720" w:right="720"/>
        <w:jc w:val="both"/>
        <w:rPr>
          <w:rFonts w:ascii="Tahoma" w:eastAsia="Times New Roman" w:hAnsi="Tahoma" w:cs="Tahoma"/>
          <w:color w:val="000000"/>
          <w:kern w:val="0"/>
          <w14:ligatures w14:val="none"/>
        </w:rPr>
      </w:pPr>
    </w:p>
    <w:p w14:paraId="09487DC7" w14:textId="77777777" w:rsidR="00251701" w:rsidRPr="000635A6" w:rsidRDefault="00251701" w:rsidP="00251701">
      <w:pPr>
        <w:shd w:val="clear" w:color="auto" w:fill="FFFFFF"/>
        <w:spacing w:after="0" w:line="400" w:lineRule="atLeast"/>
        <w:ind w:left="720" w:right="720"/>
        <w:jc w:val="both"/>
        <w:rPr>
          <w:rFonts w:ascii="Tahoma" w:eastAsia="Times New Roman" w:hAnsi="Tahoma" w:cs="Tahoma"/>
          <w:color w:val="000000"/>
          <w:kern w:val="0"/>
          <w14:ligatures w14:val="none"/>
        </w:rPr>
      </w:pPr>
      <w:r w:rsidRPr="000635A6">
        <w:rPr>
          <w:rFonts w:ascii="Tahoma" w:eastAsia="Times New Roman" w:hAnsi="Tahoma" w:cs="Tahoma"/>
          <w:color w:val="000000"/>
          <w:kern w:val="0"/>
          <w14:ligatures w14:val="none"/>
        </w:rPr>
        <w:t>(29) </w:t>
      </w:r>
      <w:proofErr w:type="gramStart"/>
      <w:r w:rsidRPr="000635A6">
        <w:rPr>
          <w:rFonts w:ascii="Tahoma" w:eastAsia="Times New Roman" w:hAnsi="Tahoma" w:cs="Tahoma"/>
          <w:color w:val="000000"/>
          <w:kern w:val="0"/>
          <w14:ligatures w14:val="none"/>
        </w:rPr>
        <w:t>So</w:t>
      </w:r>
      <w:proofErr w:type="gramEnd"/>
      <w:r w:rsidRPr="000635A6">
        <w:rPr>
          <w:rFonts w:ascii="Tahoma" w:eastAsia="Times New Roman" w:hAnsi="Tahoma" w:cs="Tahoma"/>
          <w:color w:val="000000"/>
          <w:kern w:val="0"/>
          <w14:ligatures w14:val="none"/>
        </w:rPr>
        <w:t xml:space="preserve"> the king of Israel and Jehoshaphat the king of Judah went up to Ramoth-</w:t>
      </w:r>
      <w:proofErr w:type="spellStart"/>
      <w:r w:rsidRPr="000635A6">
        <w:rPr>
          <w:rFonts w:ascii="Tahoma" w:eastAsia="Times New Roman" w:hAnsi="Tahoma" w:cs="Tahoma"/>
          <w:color w:val="000000"/>
          <w:kern w:val="0"/>
          <w14:ligatures w14:val="none"/>
        </w:rPr>
        <w:t>gilead</w:t>
      </w:r>
      <w:proofErr w:type="spellEnd"/>
      <w:r w:rsidRPr="000635A6">
        <w:rPr>
          <w:rFonts w:ascii="Tahoma" w:eastAsia="Times New Roman" w:hAnsi="Tahoma" w:cs="Tahoma"/>
          <w:color w:val="000000"/>
          <w:kern w:val="0"/>
          <w14:ligatures w14:val="none"/>
        </w:rPr>
        <w:t xml:space="preserve">. (30) And the king of Israel said to Jehoshaphat, “I will disguise myself and go into battle, but you wear your robes.” And the king of Israel disguised himself and went into battle. (31) Now the king of Syria had commanded the thirty-two captains of his chariots, “Fight with neither small nor great, but only with the king of Israel.” (32) And when the captains of the chariots saw Jehoshaphat, they said, “It is surely the king of Israel.” </w:t>
      </w:r>
      <w:proofErr w:type="gramStart"/>
      <w:r w:rsidRPr="000635A6">
        <w:rPr>
          <w:rFonts w:ascii="Tahoma" w:eastAsia="Times New Roman" w:hAnsi="Tahoma" w:cs="Tahoma"/>
          <w:color w:val="000000"/>
          <w:kern w:val="0"/>
          <w14:ligatures w14:val="none"/>
        </w:rPr>
        <w:t>So</w:t>
      </w:r>
      <w:proofErr w:type="gramEnd"/>
      <w:r w:rsidRPr="000635A6">
        <w:rPr>
          <w:rFonts w:ascii="Tahoma" w:eastAsia="Times New Roman" w:hAnsi="Tahoma" w:cs="Tahoma"/>
          <w:color w:val="000000"/>
          <w:kern w:val="0"/>
          <w14:ligatures w14:val="none"/>
        </w:rPr>
        <w:t xml:space="preserve"> they turned to fight against him. And Jehoshaphat cried out. (33) And when the captains of the chariots saw that it was not the king of Israel, they turned back from pursuing him. (34) But a certain man drew his bow at random and struck the king of Israel between the scale armor </w:t>
      </w:r>
      <w:r w:rsidRPr="000635A6">
        <w:rPr>
          <w:rFonts w:ascii="Tahoma" w:eastAsia="Times New Roman" w:hAnsi="Tahoma" w:cs="Tahoma"/>
          <w:color w:val="000000"/>
          <w:kern w:val="0"/>
          <w14:ligatures w14:val="none"/>
        </w:rPr>
        <w:lastRenderedPageBreak/>
        <w:t xml:space="preserve">and the breastplate. </w:t>
      </w:r>
      <w:proofErr w:type="gramStart"/>
      <w:r w:rsidRPr="000635A6">
        <w:rPr>
          <w:rFonts w:ascii="Tahoma" w:eastAsia="Times New Roman" w:hAnsi="Tahoma" w:cs="Tahoma"/>
          <w:color w:val="000000"/>
          <w:kern w:val="0"/>
          <w14:ligatures w14:val="none"/>
        </w:rPr>
        <w:t>Therefore</w:t>
      </w:r>
      <w:proofErr w:type="gramEnd"/>
      <w:r w:rsidRPr="000635A6">
        <w:rPr>
          <w:rFonts w:ascii="Tahoma" w:eastAsia="Times New Roman" w:hAnsi="Tahoma" w:cs="Tahoma"/>
          <w:color w:val="000000"/>
          <w:kern w:val="0"/>
          <w14:ligatures w14:val="none"/>
        </w:rPr>
        <w:t xml:space="preserve"> he said to the driver of his chariot, “Turn around and carry me out of the battle, for I am wounded.” (35) And the battle continued that day, and the king was propped up in his chariot facing the Syrians, until at evening he died. And the blood of the wound flowed into the bottom of the chariot. (36) And about sunset a cry went through the army, “Every man to his city, and every man to his country!”</w:t>
      </w:r>
    </w:p>
    <w:p w14:paraId="3D0E028D" w14:textId="77777777" w:rsidR="00251701" w:rsidRPr="000635A6" w:rsidRDefault="00251701" w:rsidP="00251701">
      <w:pPr>
        <w:shd w:val="clear" w:color="auto" w:fill="FFFFFF"/>
        <w:spacing w:after="0" w:line="400" w:lineRule="atLeast"/>
        <w:ind w:left="720" w:right="720"/>
        <w:jc w:val="both"/>
        <w:rPr>
          <w:rFonts w:ascii="Tahoma" w:eastAsia="Times New Roman" w:hAnsi="Tahoma" w:cs="Tahoma"/>
          <w:color w:val="000000"/>
          <w:kern w:val="0"/>
          <w14:ligatures w14:val="none"/>
        </w:rPr>
      </w:pPr>
    </w:p>
    <w:p w14:paraId="5D84AB18" w14:textId="77777777" w:rsidR="00251701" w:rsidRPr="000635A6" w:rsidRDefault="00251701" w:rsidP="00251701">
      <w:pPr>
        <w:shd w:val="clear" w:color="auto" w:fill="FFFFFF"/>
        <w:spacing w:after="0" w:line="400" w:lineRule="atLeast"/>
        <w:ind w:left="720" w:right="720"/>
        <w:jc w:val="both"/>
        <w:rPr>
          <w:rFonts w:ascii="Tahoma" w:eastAsia="Times New Roman" w:hAnsi="Tahoma" w:cs="Tahoma"/>
          <w:color w:val="000000"/>
          <w:kern w:val="0"/>
          <w14:ligatures w14:val="none"/>
        </w:rPr>
      </w:pPr>
      <w:r w:rsidRPr="000635A6">
        <w:rPr>
          <w:rFonts w:ascii="Tahoma" w:eastAsia="Times New Roman" w:hAnsi="Tahoma" w:cs="Tahoma"/>
          <w:color w:val="000000"/>
          <w:kern w:val="0"/>
          <w14:ligatures w14:val="none"/>
        </w:rPr>
        <w:t>(37) </w:t>
      </w:r>
      <w:proofErr w:type="gramStart"/>
      <w:r w:rsidRPr="000635A6">
        <w:rPr>
          <w:rFonts w:ascii="Tahoma" w:eastAsia="Times New Roman" w:hAnsi="Tahoma" w:cs="Tahoma"/>
          <w:color w:val="000000"/>
          <w:kern w:val="0"/>
          <w14:ligatures w14:val="none"/>
        </w:rPr>
        <w:t>So</w:t>
      </w:r>
      <w:proofErr w:type="gramEnd"/>
      <w:r w:rsidRPr="000635A6">
        <w:rPr>
          <w:rFonts w:ascii="Tahoma" w:eastAsia="Times New Roman" w:hAnsi="Tahoma" w:cs="Tahoma"/>
          <w:color w:val="000000"/>
          <w:kern w:val="0"/>
          <w14:ligatures w14:val="none"/>
        </w:rPr>
        <w:t xml:space="preserve"> the king </w:t>
      </w:r>
      <w:proofErr w:type="gramStart"/>
      <w:r w:rsidRPr="000635A6">
        <w:rPr>
          <w:rFonts w:ascii="Tahoma" w:eastAsia="Times New Roman" w:hAnsi="Tahoma" w:cs="Tahoma"/>
          <w:color w:val="000000"/>
          <w:kern w:val="0"/>
          <w14:ligatures w14:val="none"/>
        </w:rPr>
        <w:t>died, and</w:t>
      </w:r>
      <w:proofErr w:type="gramEnd"/>
      <w:r w:rsidRPr="000635A6">
        <w:rPr>
          <w:rFonts w:ascii="Tahoma" w:eastAsia="Times New Roman" w:hAnsi="Tahoma" w:cs="Tahoma"/>
          <w:color w:val="000000"/>
          <w:kern w:val="0"/>
          <w14:ligatures w14:val="none"/>
        </w:rPr>
        <w:t xml:space="preserve"> was brought to Samaria. And they buried the king in Samaria. (38) And they washed the chariot by the pool of Samaria, and the dogs licked up his blood, and the prostitutes washed themselves in it, according to the word of the </w:t>
      </w:r>
      <w:r w:rsidRPr="000635A6">
        <w:rPr>
          <w:rFonts w:ascii="Tahoma" w:eastAsia="Times New Roman" w:hAnsi="Tahoma" w:cs="Tahoma"/>
          <w:smallCaps/>
          <w:color w:val="000000"/>
          <w:kern w:val="0"/>
          <w14:ligatures w14:val="none"/>
        </w:rPr>
        <w:t>Lord</w:t>
      </w:r>
      <w:r w:rsidRPr="000635A6">
        <w:rPr>
          <w:rFonts w:ascii="Tahoma" w:eastAsia="Times New Roman" w:hAnsi="Tahoma" w:cs="Tahoma"/>
          <w:color w:val="000000"/>
          <w:kern w:val="0"/>
          <w14:ligatures w14:val="none"/>
        </w:rPr>
        <w:t> that he had spoken. (39) Now the rest of the acts of Ahab and all that he did, and the ivory house that he built and all the cities that he built, are they not written in the Book of the Chronicles of the Kings of Israel? (40) </w:t>
      </w:r>
      <w:proofErr w:type="gramStart"/>
      <w:r w:rsidRPr="000635A6">
        <w:rPr>
          <w:rFonts w:ascii="Tahoma" w:eastAsia="Times New Roman" w:hAnsi="Tahoma" w:cs="Tahoma"/>
          <w:color w:val="000000"/>
          <w:kern w:val="0"/>
          <w14:ligatures w14:val="none"/>
        </w:rPr>
        <w:t>So</w:t>
      </w:r>
      <w:proofErr w:type="gramEnd"/>
      <w:r w:rsidRPr="000635A6">
        <w:rPr>
          <w:rFonts w:ascii="Tahoma" w:eastAsia="Times New Roman" w:hAnsi="Tahoma" w:cs="Tahoma"/>
          <w:color w:val="000000"/>
          <w:kern w:val="0"/>
          <w14:ligatures w14:val="none"/>
        </w:rPr>
        <w:t xml:space="preserve"> Ahab slept with his fathers, and Ahaziah his son reigned in his place.</w:t>
      </w:r>
    </w:p>
    <w:p w14:paraId="45A4A9AF" w14:textId="77777777" w:rsidR="00251701" w:rsidRPr="000635A6" w:rsidRDefault="00251701" w:rsidP="00251701">
      <w:pPr>
        <w:spacing w:after="0" w:line="400" w:lineRule="atLeast"/>
        <w:jc w:val="right"/>
        <w:rPr>
          <w:rFonts w:ascii="Tahoma" w:hAnsi="Tahoma" w:cs="Tahoma"/>
        </w:rPr>
      </w:pPr>
      <w:r w:rsidRPr="000635A6">
        <w:rPr>
          <w:rFonts w:ascii="Tahoma" w:hAnsi="Tahoma" w:cs="Tahoma"/>
        </w:rPr>
        <w:t>—1 Kings 22:1-40 ESV</w:t>
      </w:r>
    </w:p>
    <w:p w14:paraId="590E82FA" w14:textId="77777777" w:rsidR="00251701" w:rsidRPr="000635A6" w:rsidRDefault="00251701" w:rsidP="00251701">
      <w:pPr>
        <w:spacing w:after="0" w:line="400" w:lineRule="atLeast"/>
        <w:jc w:val="both"/>
        <w:rPr>
          <w:rFonts w:ascii="Tahoma" w:hAnsi="Tahoma" w:cs="Tahoma"/>
        </w:rPr>
      </w:pPr>
    </w:p>
    <w:p w14:paraId="1CC399F2" w14:textId="77777777" w:rsidR="00251701" w:rsidRPr="000635A6" w:rsidRDefault="00251701" w:rsidP="00251701">
      <w:pPr>
        <w:spacing w:after="0" w:line="400" w:lineRule="atLeast"/>
        <w:jc w:val="both"/>
        <w:rPr>
          <w:rFonts w:ascii="Tahoma" w:hAnsi="Tahoma" w:cs="Tahoma"/>
          <w:b/>
          <w:bCs/>
          <w:caps/>
        </w:rPr>
      </w:pPr>
      <w:bookmarkStart w:id="0" w:name="_Hlk210897610"/>
      <w:r w:rsidRPr="000635A6">
        <w:rPr>
          <w:rFonts w:ascii="Tahoma" w:hAnsi="Tahoma" w:cs="Tahoma"/>
          <w:b/>
          <w:bCs/>
          <w:caps/>
        </w:rPr>
        <w:t>Yahweh continues:</w:t>
      </w:r>
    </w:p>
    <w:bookmarkEnd w:id="0"/>
    <w:p w14:paraId="16F5ACB0" w14:textId="77777777" w:rsidR="00251701" w:rsidRPr="000635A6" w:rsidRDefault="00251701" w:rsidP="00251701">
      <w:pPr>
        <w:spacing w:after="0" w:line="400" w:lineRule="atLeast"/>
        <w:jc w:val="both"/>
        <w:rPr>
          <w:rFonts w:ascii="Tahoma" w:hAnsi="Tahoma" w:cs="Tahoma"/>
        </w:rPr>
      </w:pPr>
    </w:p>
    <w:p w14:paraId="69EE9242"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 xml:space="preserve">I am not ready for the fall of the United States. This is not My will to see a civil war lead. What </w:t>
      </w:r>
      <w:proofErr w:type="gramStart"/>
      <w:r w:rsidRPr="000635A6">
        <w:rPr>
          <w:rFonts w:ascii="Tahoma" w:hAnsi="Tahoma" w:cs="Tahoma"/>
        </w:rPr>
        <w:t>must</w:t>
      </w:r>
      <w:proofErr w:type="gramEnd"/>
      <w:r w:rsidRPr="000635A6">
        <w:rPr>
          <w:rFonts w:ascii="Tahoma" w:hAnsi="Tahoma" w:cs="Tahoma"/>
        </w:rPr>
        <w:t xml:space="preserve"> take way? There must be a way that power in Yahweh’s culture comes forward. </w:t>
      </w:r>
    </w:p>
    <w:p w14:paraId="006DE245" w14:textId="77777777" w:rsidR="00251701" w:rsidRPr="000635A6" w:rsidRDefault="00251701" w:rsidP="00251701">
      <w:pPr>
        <w:spacing w:after="0" w:line="400" w:lineRule="atLeast"/>
        <w:jc w:val="both"/>
        <w:rPr>
          <w:rFonts w:ascii="Tahoma" w:hAnsi="Tahoma" w:cs="Tahoma"/>
        </w:rPr>
      </w:pPr>
    </w:p>
    <w:p w14:paraId="128E20F3"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 xml:space="preserve">The Church is now institutionalized. I cannot bring My plan forward from a church building. I must bring forward (take out of), remove from the man-based church ways, a group of men, women, and those who are entering that way, to deal with Yahweh in direct drinking, hearing what Yahweh yields in this new plan, entering the Age of the Antichrist. </w:t>
      </w:r>
    </w:p>
    <w:p w14:paraId="7192C060" w14:textId="77777777" w:rsidR="00251701" w:rsidRPr="000635A6" w:rsidRDefault="00251701" w:rsidP="00251701">
      <w:pPr>
        <w:spacing w:after="0" w:line="400" w:lineRule="atLeast"/>
        <w:jc w:val="both"/>
        <w:rPr>
          <w:rFonts w:ascii="Tahoma" w:hAnsi="Tahoma" w:cs="Tahoma"/>
        </w:rPr>
      </w:pPr>
    </w:p>
    <w:p w14:paraId="25EB0DC3"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 xml:space="preserve">Those who view power with money have no idea how Yahweh’s kingdom operates. I can speak a word and shake a nation. I can </w:t>
      </w:r>
      <w:proofErr w:type="gramStart"/>
      <w:r w:rsidRPr="000635A6">
        <w:rPr>
          <w:rFonts w:ascii="Tahoma" w:hAnsi="Tahoma" w:cs="Tahoma"/>
        </w:rPr>
        <w:t>yield forward</w:t>
      </w:r>
      <w:proofErr w:type="gramEnd"/>
      <w:r w:rsidRPr="000635A6">
        <w:rPr>
          <w:rFonts w:ascii="Tahoma" w:hAnsi="Tahoma" w:cs="Tahoma"/>
        </w:rPr>
        <w:t xml:space="preserve"> blessing and cursing </w:t>
      </w:r>
      <w:proofErr w:type="gramStart"/>
      <w:r w:rsidRPr="000635A6">
        <w:rPr>
          <w:rFonts w:ascii="Tahoma" w:hAnsi="Tahoma" w:cs="Tahoma"/>
        </w:rPr>
        <w:t>that will</w:t>
      </w:r>
      <w:proofErr w:type="gramEnd"/>
      <w:r w:rsidRPr="000635A6">
        <w:rPr>
          <w:rFonts w:ascii="Tahoma" w:hAnsi="Tahoma" w:cs="Tahoma"/>
        </w:rPr>
        <w:t xml:space="preserve"> bring a new nation. I can say I am now ready to work </w:t>
      </w:r>
      <w:proofErr w:type="gramStart"/>
      <w:r w:rsidRPr="000635A6">
        <w:rPr>
          <w:rFonts w:ascii="Tahoma" w:hAnsi="Tahoma" w:cs="Tahoma"/>
        </w:rPr>
        <w:t>with __</w:t>
      </w:r>
      <w:proofErr w:type="gramEnd"/>
      <w:r w:rsidRPr="000635A6">
        <w:rPr>
          <w:rFonts w:ascii="Tahoma" w:hAnsi="Tahoma" w:cs="Tahoma"/>
        </w:rPr>
        <w:t xml:space="preserve">___ and slowly start to strip away </w:t>
      </w:r>
      <w:r w:rsidRPr="000635A6">
        <w:rPr>
          <w:rFonts w:ascii="Tahoma" w:hAnsi="Tahoma" w:cs="Tahoma"/>
        </w:rPr>
        <w:lastRenderedPageBreak/>
        <w:t xml:space="preserve">the other one. I can raise up a woman of mixed race with spiritual discernment, filled with heavy prophet and seer traits, and give her three times the surging of any prophet of old to bring Yahweh’s plan into full revealing ways. </w:t>
      </w:r>
    </w:p>
    <w:p w14:paraId="457BBCD8" w14:textId="77777777" w:rsidR="00251701" w:rsidRPr="000635A6" w:rsidRDefault="00251701" w:rsidP="00251701">
      <w:pPr>
        <w:spacing w:after="0" w:line="400" w:lineRule="atLeast"/>
        <w:jc w:val="both"/>
        <w:rPr>
          <w:rFonts w:ascii="Tahoma" w:hAnsi="Tahoma" w:cs="Tahoma"/>
        </w:rPr>
      </w:pPr>
    </w:p>
    <w:p w14:paraId="37087D7D"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 xml:space="preserve">Why would Yahweh say I choose not to work through the Church that has _____ leading? They have made him their lowercase god and will yield to him even when he tells mistruths. But the way is clearly coming forward. Yahweh will let the painful way take over for a little bit. Yahweh will let _____ stay hardened; he will never turn. Yahweh will never let him drink eternal ways with Yahweh. Yahweh will not bring a way to have this debased liar have a way to taste My living water. With a Faith office, shouldn’t one of those surrounding him tell him that he must be born again? Shouldn’t one of them tell him that </w:t>
      </w:r>
      <w:proofErr w:type="gramStart"/>
      <w:r w:rsidRPr="000635A6">
        <w:rPr>
          <w:rFonts w:ascii="Tahoma" w:hAnsi="Tahoma" w:cs="Tahoma"/>
        </w:rPr>
        <w:t>works</w:t>
      </w:r>
      <w:proofErr w:type="gramEnd"/>
      <w:r w:rsidRPr="000635A6">
        <w:rPr>
          <w:rFonts w:ascii="Tahoma" w:hAnsi="Tahoma" w:cs="Tahoma"/>
        </w:rPr>
        <w:t xml:space="preserve"> will not save you? Money will not get you out of hell. Praying </w:t>
      </w:r>
      <w:proofErr w:type="gramStart"/>
      <w:r w:rsidRPr="000635A6">
        <w:rPr>
          <w:rFonts w:ascii="Tahoma" w:hAnsi="Tahoma" w:cs="Tahoma"/>
        </w:rPr>
        <w:t>to</w:t>
      </w:r>
      <w:proofErr w:type="gramEnd"/>
      <w:r w:rsidRPr="000635A6">
        <w:rPr>
          <w:rFonts w:ascii="Tahoma" w:hAnsi="Tahoma" w:cs="Tahoma"/>
        </w:rPr>
        <w:t xml:space="preserve"> a dead saint will not bring anyone freedom. </w:t>
      </w:r>
    </w:p>
    <w:p w14:paraId="5BC30823" w14:textId="77777777" w:rsidR="00251701" w:rsidRPr="000635A6" w:rsidRDefault="00251701" w:rsidP="00251701">
      <w:pPr>
        <w:spacing w:after="0" w:line="400" w:lineRule="atLeast"/>
        <w:jc w:val="both"/>
        <w:rPr>
          <w:rFonts w:ascii="Tahoma" w:hAnsi="Tahoma" w:cs="Tahoma"/>
        </w:rPr>
      </w:pPr>
    </w:p>
    <w:p w14:paraId="641C1DD9"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 xml:space="preserve">Yahweh will now say it plainly. </w:t>
      </w:r>
      <w:proofErr w:type="gramStart"/>
      <w:r w:rsidRPr="000635A6">
        <w:rPr>
          <w:rFonts w:ascii="Tahoma" w:hAnsi="Tahoma" w:cs="Tahoma"/>
        </w:rPr>
        <w:t>Woe</w:t>
      </w:r>
      <w:proofErr w:type="gramEnd"/>
      <w:r w:rsidRPr="000635A6">
        <w:rPr>
          <w:rFonts w:ascii="Tahoma" w:hAnsi="Tahoma" w:cs="Tahoma"/>
        </w:rPr>
        <w:t xml:space="preserve">. </w:t>
      </w:r>
      <w:proofErr w:type="gramStart"/>
      <w:r w:rsidRPr="000635A6">
        <w:rPr>
          <w:rFonts w:ascii="Tahoma" w:hAnsi="Tahoma" w:cs="Tahoma"/>
        </w:rPr>
        <w:t>Woe</w:t>
      </w:r>
      <w:proofErr w:type="gramEnd"/>
      <w:r w:rsidRPr="000635A6">
        <w:rPr>
          <w:rFonts w:ascii="Tahoma" w:hAnsi="Tahoma" w:cs="Tahoma"/>
        </w:rPr>
        <w:t xml:space="preserve">. </w:t>
      </w:r>
      <w:proofErr w:type="gramStart"/>
      <w:r w:rsidRPr="000635A6">
        <w:rPr>
          <w:rFonts w:ascii="Tahoma" w:hAnsi="Tahoma" w:cs="Tahoma"/>
        </w:rPr>
        <w:t>Woe</w:t>
      </w:r>
      <w:proofErr w:type="gramEnd"/>
      <w:r w:rsidRPr="000635A6">
        <w:rPr>
          <w:rFonts w:ascii="Tahoma" w:hAnsi="Tahoma" w:cs="Tahoma"/>
        </w:rPr>
        <w:t xml:space="preserve">. An idol has come. What is the name of this idol? “Me first.” And the face of this idol puts race as a religion, elevating their skin color over the will of Yahweh. And the mascot is dead, but a way to bring </w:t>
      </w:r>
      <w:proofErr w:type="gramStart"/>
      <w:r w:rsidRPr="000635A6">
        <w:rPr>
          <w:rFonts w:ascii="Tahoma" w:hAnsi="Tahoma" w:cs="Tahoma"/>
        </w:rPr>
        <w:t>a cleansing</w:t>
      </w:r>
      <w:proofErr w:type="gramEnd"/>
      <w:r w:rsidRPr="000635A6">
        <w:rPr>
          <w:rFonts w:ascii="Tahoma" w:hAnsi="Tahoma" w:cs="Tahoma"/>
        </w:rPr>
        <w:t xml:space="preserve"> is in </w:t>
      </w:r>
      <w:proofErr w:type="gramStart"/>
      <w:r w:rsidRPr="000635A6">
        <w:rPr>
          <w:rFonts w:ascii="Tahoma" w:hAnsi="Tahoma" w:cs="Tahoma"/>
        </w:rPr>
        <w:t>raising up</w:t>
      </w:r>
      <w:proofErr w:type="gramEnd"/>
      <w:r w:rsidRPr="000635A6">
        <w:rPr>
          <w:rFonts w:ascii="Tahoma" w:hAnsi="Tahoma" w:cs="Tahoma"/>
        </w:rPr>
        <w:t xml:space="preserve"> statues of their idol. </w:t>
      </w:r>
    </w:p>
    <w:p w14:paraId="25B206B1" w14:textId="77777777" w:rsidR="00251701" w:rsidRPr="000635A6" w:rsidRDefault="00251701" w:rsidP="00251701">
      <w:pPr>
        <w:spacing w:after="0" w:line="400" w:lineRule="atLeast"/>
        <w:jc w:val="both"/>
        <w:rPr>
          <w:rFonts w:ascii="Tahoma" w:hAnsi="Tahoma" w:cs="Tahoma"/>
        </w:rPr>
      </w:pPr>
    </w:p>
    <w:p w14:paraId="39B78D9E"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 xml:space="preserve">I—Yahweh—will not be mocked. My words will not fall to the ground. When Yahweh is ready, a very dangerous woman will come forward, and the danger comes to those who would come too close to what Spirit covers her. Yahweh will bring a covenant into presentation that states that anyone who comes near Yahweh’s potent presence with an irreverent way will be weighed in that action. I will slay the ones who enter in a way with Satan’s way leading. </w:t>
      </w:r>
      <w:proofErr w:type="gramStart"/>
      <w:r w:rsidRPr="000635A6">
        <w:rPr>
          <w:rFonts w:ascii="Tahoma" w:hAnsi="Tahoma" w:cs="Tahoma"/>
        </w:rPr>
        <w:t>Woe</w:t>
      </w:r>
      <w:proofErr w:type="gramEnd"/>
      <w:r w:rsidRPr="000635A6">
        <w:rPr>
          <w:rFonts w:ascii="Tahoma" w:hAnsi="Tahoma" w:cs="Tahoma"/>
        </w:rPr>
        <w:t xml:space="preserve">. </w:t>
      </w:r>
      <w:proofErr w:type="gramStart"/>
      <w:r w:rsidRPr="000635A6">
        <w:rPr>
          <w:rFonts w:ascii="Tahoma" w:hAnsi="Tahoma" w:cs="Tahoma"/>
        </w:rPr>
        <w:t>Woe</w:t>
      </w:r>
      <w:proofErr w:type="gramEnd"/>
      <w:r w:rsidRPr="000635A6">
        <w:rPr>
          <w:rFonts w:ascii="Tahoma" w:hAnsi="Tahoma" w:cs="Tahoma"/>
        </w:rPr>
        <w:t xml:space="preserve">. </w:t>
      </w:r>
      <w:proofErr w:type="gramStart"/>
      <w:r w:rsidRPr="000635A6">
        <w:rPr>
          <w:rFonts w:ascii="Tahoma" w:hAnsi="Tahoma" w:cs="Tahoma"/>
        </w:rPr>
        <w:t>Woe</w:t>
      </w:r>
      <w:proofErr w:type="gramEnd"/>
      <w:r w:rsidRPr="000635A6">
        <w:rPr>
          <w:rFonts w:ascii="Tahoma" w:hAnsi="Tahoma" w:cs="Tahoma"/>
        </w:rPr>
        <w:t xml:space="preserve">. Two eras are starting to mix, and the era of the reigning of the antichrist is void of grace in the natural world. My way of anger will lead as shown in the Book of Revelation. </w:t>
      </w:r>
    </w:p>
    <w:p w14:paraId="51C0ADA8" w14:textId="77777777" w:rsidR="00251701" w:rsidRPr="000635A6" w:rsidRDefault="00251701" w:rsidP="00251701">
      <w:pPr>
        <w:spacing w:after="0" w:line="400" w:lineRule="atLeast"/>
        <w:jc w:val="both"/>
        <w:rPr>
          <w:rFonts w:ascii="Tahoma" w:hAnsi="Tahoma" w:cs="Tahoma"/>
        </w:rPr>
      </w:pPr>
    </w:p>
    <w:p w14:paraId="67D2D5E7" w14:textId="77777777" w:rsidR="00251701" w:rsidRPr="000635A6" w:rsidRDefault="00251701" w:rsidP="00251701">
      <w:pPr>
        <w:spacing w:after="0" w:line="400" w:lineRule="atLeast"/>
        <w:jc w:val="both"/>
        <w:rPr>
          <w:rFonts w:ascii="Tahoma" w:hAnsi="Tahoma" w:cs="Tahoma"/>
        </w:rPr>
      </w:pPr>
      <w:r w:rsidRPr="000635A6">
        <w:rPr>
          <w:rFonts w:ascii="Tahoma" w:hAnsi="Tahoma" w:cs="Tahoma"/>
        </w:rPr>
        <w:t>Be ready. Repent. Turn back from worshipping this lowercase god. _____ is not the antichrist, but I will not state more. Be ready. Be ready. Be ready.</w:t>
      </w:r>
    </w:p>
    <w:p w14:paraId="15CC1F74" w14:textId="27AC7528" w:rsidR="006D2C87" w:rsidRPr="00251701" w:rsidRDefault="006D2C87" w:rsidP="00251701"/>
    <w:sectPr w:rsidR="006D2C87" w:rsidRPr="0025170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B827" w14:textId="77777777" w:rsidR="0044773C" w:rsidRDefault="0044773C" w:rsidP="00D9506B">
      <w:pPr>
        <w:spacing w:after="0" w:line="240" w:lineRule="auto"/>
      </w:pPr>
      <w:r>
        <w:separator/>
      </w:r>
    </w:p>
  </w:endnote>
  <w:endnote w:type="continuationSeparator" w:id="0">
    <w:p w14:paraId="015A2CCD" w14:textId="77777777" w:rsidR="0044773C" w:rsidRDefault="0044773C" w:rsidP="00D95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8666" w14:textId="77777777" w:rsidR="00D9506B" w:rsidRDefault="00D9506B">
    <w:pPr>
      <w:pStyle w:val="Footer"/>
      <w:pBdr>
        <w:top w:val="single" w:sz="4" w:space="8" w:color="156082"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27A0DDDE" w14:textId="77777777" w:rsidR="00B044AD" w:rsidRPr="00B5277E" w:rsidRDefault="00B044AD">
    <w:pPr>
      <w:pStyle w:val="Footer"/>
      <w:rPr>
        <w:rFonts w:ascii="Calibri" w:hAnsi="Calibri" w:cs="Calibri"/>
        <w:sz w:val="20"/>
        <w:szCs w:val="20"/>
      </w:rPr>
    </w:pPr>
    <w:r w:rsidRPr="00B5277E">
      <w:rPr>
        <w:rFonts w:ascii="Calibri" w:hAnsi="Calibri" w:cs="Calibri"/>
        <w:sz w:val="20"/>
        <w:szCs w:val="20"/>
      </w:rPr>
      <w:t xml:space="preserve">A New Idol </w:t>
    </w:r>
  </w:p>
  <w:p w14:paraId="443F702D" w14:textId="4555086B" w:rsidR="00D9506B" w:rsidRPr="00B5277E" w:rsidRDefault="00B5277E" w:rsidP="00B5277E">
    <w:pPr>
      <w:tabs>
        <w:tab w:val="center" w:pos="4680"/>
        <w:tab w:val="right" w:pos="9360"/>
      </w:tabs>
      <w:spacing w:after="0" w:line="240" w:lineRule="auto"/>
      <w:rPr>
        <w:rFonts w:ascii="Calibri" w:eastAsia="Calibri" w:hAnsi="Calibri" w:cs="Calibri"/>
        <w:kern w:val="0"/>
        <w:sz w:val="20"/>
        <w:szCs w:val="20"/>
        <w:lang w:eastAsia="en-US" w:bidi="ar-SA"/>
        <w14:ligatures w14:val="none"/>
      </w:rPr>
    </w:pPr>
    <w:r w:rsidRPr="00B5277E">
      <w:rPr>
        <w:rFonts w:ascii="Calibri" w:eastAsia="Calibri" w:hAnsi="Calibri" w:cs="Calibri"/>
        <w:kern w:val="0"/>
        <w:sz w:val="20"/>
        <w:szCs w:val="20"/>
        <w:lang w:eastAsia="en-US" w:bidi="ar-SA"/>
        <w14:ligatures w14:val="none"/>
      </w:rPr>
      <w:t xml:space="preserve">© Sanctum Light – </w:t>
    </w:r>
    <w:hyperlink r:id="rId1" w:history="1">
      <w:r w:rsidRPr="00B5277E">
        <w:rPr>
          <w:rFonts w:ascii="Calibri" w:eastAsia="Calibri" w:hAnsi="Calibri" w:cs="Calibri"/>
          <w:kern w:val="0"/>
          <w:sz w:val="20"/>
          <w:szCs w:val="20"/>
          <w:u w:val="single"/>
          <w:lang w:eastAsia="en-US" w:bidi="ar-SA"/>
          <w14:ligatures w14:val="none"/>
        </w:rPr>
        <w:t>www.sanctumlight.com</w:t>
      </w:r>
    </w:hyperlink>
    <w:r w:rsidRPr="00B5277E">
      <w:rPr>
        <w:rFonts w:ascii="Calibri" w:eastAsia="Calibri" w:hAnsi="Calibri" w:cs="Calibri"/>
        <w:kern w:val="0"/>
        <w:sz w:val="20"/>
        <w:szCs w:val="20"/>
        <w:lang w:eastAsia="en-US" w:bidi="ar-SA"/>
        <w14:ligatures w14: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7002" w14:textId="77777777" w:rsidR="0044773C" w:rsidRDefault="0044773C" w:rsidP="00D9506B">
      <w:pPr>
        <w:spacing w:after="0" w:line="240" w:lineRule="auto"/>
      </w:pPr>
      <w:r>
        <w:separator/>
      </w:r>
    </w:p>
  </w:footnote>
  <w:footnote w:type="continuationSeparator" w:id="0">
    <w:p w14:paraId="7305197E" w14:textId="77777777" w:rsidR="0044773C" w:rsidRDefault="0044773C" w:rsidP="00D95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C"/>
    <w:multiLevelType w:val="hybridMultilevel"/>
    <w:tmpl w:val="29DC2B78"/>
    <w:lvl w:ilvl="0" w:tplc="6EE60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3767EA"/>
    <w:multiLevelType w:val="hybridMultilevel"/>
    <w:tmpl w:val="AEAA462A"/>
    <w:lvl w:ilvl="0" w:tplc="4EF2F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807811">
    <w:abstractNumId w:val="0"/>
  </w:num>
  <w:num w:numId="2" w16cid:durableId="148900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35"/>
    <w:rsid w:val="00024E22"/>
    <w:rsid w:val="0002590C"/>
    <w:rsid w:val="000260F8"/>
    <w:rsid w:val="00036C52"/>
    <w:rsid w:val="00090D76"/>
    <w:rsid w:val="000A4BF2"/>
    <w:rsid w:val="000A5E98"/>
    <w:rsid w:val="000C5EE5"/>
    <w:rsid w:val="00100F50"/>
    <w:rsid w:val="00107345"/>
    <w:rsid w:val="00171B2C"/>
    <w:rsid w:val="001B13B5"/>
    <w:rsid w:val="001D7400"/>
    <w:rsid w:val="0020103A"/>
    <w:rsid w:val="00201295"/>
    <w:rsid w:val="002135CE"/>
    <w:rsid w:val="002418C2"/>
    <w:rsid w:val="00251701"/>
    <w:rsid w:val="00272A9B"/>
    <w:rsid w:val="002A7ACE"/>
    <w:rsid w:val="002C7643"/>
    <w:rsid w:val="002D07AB"/>
    <w:rsid w:val="003749DF"/>
    <w:rsid w:val="003929F5"/>
    <w:rsid w:val="003A4255"/>
    <w:rsid w:val="003E0A70"/>
    <w:rsid w:val="0044773C"/>
    <w:rsid w:val="00484F35"/>
    <w:rsid w:val="004A6C19"/>
    <w:rsid w:val="004D3BCE"/>
    <w:rsid w:val="004E0EAE"/>
    <w:rsid w:val="004E66CF"/>
    <w:rsid w:val="0051136E"/>
    <w:rsid w:val="00514454"/>
    <w:rsid w:val="005442E8"/>
    <w:rsid w:val="00551642"/>
    <w:rsid w:val="005B1FE9"/>
    <w:rsid w:val="005E47BF"/>
    <w:rsid w:val="006148EB"/>
    <w:rsid w:val="00626010"/>
    <w:rsid w:val="006810A2"/>
    <w:rsid w:val="006D2C87"/>
    <w:rsid w:val="007203F1"/>
    <w:rsid w:val="00764AF3"/>
    <w:rsid w:val="00782395"/>
    <w:rsid w:val="00844575"/>
    <w:rsid w:val="00891E5C"/>
    <w:rsid w:val="008C6DE5"/>
    <w:rsid w:val="008D2E62"/>
    <w:rsid w:val="0091099E"/>
    <w:rsid w:val="009332BA"/>
    <w:rsid w:val="00934EF5"/>
    <w:rsid w:val="00950DF7"/>
    <w:rsid w:val="00955849"/>
    <w:rsid w:val="009576ED"/>
    <w:rsid w:val="00965CD2"/>
    <w:rsid w:val="00992C29"/>
    <w:rsid w:val="00992C2D"/>
    <w:rsid w:val="009C45F8"/>
    <w:rsid w:val="009F659F"/>
    <w:rsid w:val="00A311EB"/>
    <w:rsid w:val="00A70D42"/>
    <w:rsid w:val="00A768E3"/>
    <w:rsid w:val="00A82DF6"/>
    <w:rsid w:val="00AE6BBE"/>
    <w:rsid w:val="00B01CD3"/>
    <w:rsid w:val="00B044AD"/>
    <w:rsid w:val="00B131B4"/>
    <w:rsid w:val="00B22CF7"/>
    <w:rsid w:val="00B2426B"/>
    <w:rsid w:val="00B5277E"/>
    <w:rsid w:val="00B935DE"/>
    <w:rsid w:val="00BA2B0E"/>
    <w:rsid w:val="00BC0014"/>
    <w:rsid w:val="00C25188"/>
    <w:rsid w:val="00C43190"/>
    <w:rsid w:val="00CA4847"/>
    <w:rsid w:val="00CB2D48"/>
    <w:rsid w:val="00CD12F5"/>
    <w:rsid w:val="00CE3687"/>
    <w:rsid w:val="00CE3B30"/>
    <w:rsid w:val="00CF0407"/>
    <w:rsid w:val="00CF2583"/>
    <w:rsid w:val="00D03399"/>
    <w:rsid w:val="00D34F48"/>
    <w:rsid w:val="00D6065D"/>
    <w:rsid w:val="00D775FD"/>
    <w:rsid w:val="00D8449F"/>
    <w:rsid w:val="00D9506B"/>
    <w:rsid w:val="00E43B3A"/>
    <w:rsid w:val="00EB3693"/>
    <w:rsid w:val="00EB7EDF"/>
    <w:rsid w:val="00ED1586"/>
    <w:rsid w:val="00EE2FB3"/>
    <w:rsid w:val="00EF53B0"/>
    <w:rsid w:val="00F176EC"/>
    <w:rsid w:val="00F2051E"/>
    <w:rsid w:val="00F55C3B"/>
    <w:rsid w:val="00F70228"/>
    <w:rsid w:val="00F87ED1"/>
    <w:rsid w:val="00FA74A8"/>
    <w:rsid w:val="00FC3644"/>
    <w:rsid w:val="00FF6E86"/>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B6ED"/>
  <w15:chartTrackingRefBased/>
  <w15:docId w15:val="{2A6AF8F7-7AC7-41FF-BF33-A0A36A49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TW"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F3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484F3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84F3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84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F3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84F3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84F3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84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F35"/>
    <w:rPr>
      <w:rFonts w:eastAsiaTheme="majorEastAsia" w:cstheme="majorBidi"/>
      <w:color w:val="272727" w:themeColor="text1" w:themeTint="D8"/>
    </w:rPr>
  </w:style>
  <w:style w:type="paragraph" w:styleId="Title">
    <w:name w:val="Title"/>
    <w:basedOn w:val="Normal"/>
    <w:next w:val="Normal"/>
    <w:link w:val="TitleChar"/>
    <w:uiPriority w:val="10"/>
    <w:qFormat/>
    <w:rsid w:val="00484F3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84F3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84F3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84F3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84F35"/>
    <w:pPr>
      <w:spacing w:before="160"/>
      <w:jc w:val="center"/>
    </w:pPr>
    <w:rPr>
      <w:i/>
      <w:iCs/>
      <w:color w:val="404040" w:themeColor="text1" w:themeTint="BF"/>
    </w:rPr>
  </w:style>
  <w:style w:type="character" w:customStyle="1" w:styleId="QuoteChar">
    <w:name w:val="Quote Char"/>
    <w:basedOn w:val="DefaultParagraphFont"/>
    <w:link w:val="Quote"/>
    <w:uiPriority w:val="29"/>
    <w:rsid w:val="00484F35"/>
    <w:rPr>
      <w:i/>
      <w:iCs/>
      <w:color w:val="404040" w:themeColor="text1" w:themeTint="BF"/>
    </w:rPr>
  </w:style>
  <w:style w:type="paragraph" w:styleId="ListParagraph">
    <w:name w:val="List Paragraph"/>
    <w:basedOn w:val="Normal"/>
    <w:uiPriority w:val="34"/>
    <w:qFormat/>
    <w:rsid w:val="00484F35"/>
    <w:pPr>
      <w:ind w:left="720"/>
      <w:contextualSpacing/>
    </w:pPr>
  </w:style>
  <w:style w:type="character" w:styleId="IntenseEmphasis">
    <w:name w:val="Intense Emphasis"/>
    <w:basedOn w:val="DefaultParagraphFont"/>
    <w:uiPriority w:val="21"/>
    <w:qFormat/>
    <w:rsid w:val="00484F35"/>
    <w:rPr>
      <w:i/>
      <w:iCs/>
      <w:color w:val="0F4761" w:themeColor="accent1" w:themeShade="BF"/>
    </w:rPr>
  </w:style>
  <w:style w:type="paragraph" w:styleId="IntenseQuote">
    <w:name w:val="Intense Quote"/>
    <w:basedOn w:val="Normal"/>
    <w:next w:val="Normal"/>
    <w:link w:val="IntenseQuoteChar"/>
    <w:uiPriority w:val="30"/>
    <w:qFormat/>
    <w:rsid w:val="00484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F35"/>
    <w:rPr>
      <w:i/>
      <w:iCs/>
      <w:color w:val="0F4761" w:themeColor="accent1" w:themeShade="BF"/>
    </w:rPr>
  </w:style>
  <w:style w:type="character" w:styleId="IntenseReference">
    <w:name w:val="Intense Reference"/>
    <w:basedOn w:val="DefaultParagraphFont"/>
    <w:uiPriority w:val="32"/>
    <w:qFormat/>
    <w:rsid w:val="00484F35"/>
    <w:rPr>
      <w:b/>
      <w:bCs/>
      <w:smallCaps/>
      <w:color w:val="0F4761" w:themeColor="accent1" w:themeShade="BF"/>
      <w:spacing w:val="5"/>
    </w:rPr>
  </w:style>
  <w:style w:type="paragraph" w:styleId="Date">
    <w:name w:val="Date"/>
    <w:basedOn w:val="Normal"/>
    <w:next w:val="Normal"/>
    <w:link w:val="DateChar"/>
    <w:uiPriority w:val="99"/>
    <w:semiHidden/>
    <w:unhideWhenUsed/>
    <w:rsid w:val="00484F35"/>
  </w:style>
  <w:style w:type="character" w:customStyle="1" w:styleId="DateChar">
    <w:name w:val="Date Char"/>
    <w:basedOn w:val="DefaultParagraphFont"/>
    <w:link w:val="Date"/>
    <w:uiPriority w:val="99"/>
    <w:semiHidden/>
    <w:rsid w:val="00484F35"/>
  </w:style>
  <w:style w:type="paragraph" w:styleId="Header">
    <w:name w:val="header"/>
    <w:basedOn w:val="Normal"/>
    <w:link w:val="HeaderChar"/>
    <w:uiPriority w:val="99"/>
    <w:unhideWhenUsed/>
    <w:rsid w:val="00D95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B"/>
  </w:style>
  <w:style w:type="paragraph" w:styleId="Footer">
    <w:name w:val="footer"/>
    <w:basedOn w:val="Normal"/>
    <w:link w:val="FooterChar"/>
    <w:uiPriority w:val="99"/>
    <w:unhideWhenUsed/>
    <w:qFormat/>
    <w:rsid w:val="00D95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nctuml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2216</Words>
  <Characters>9440</Characters>
  <Application>Microsoft Office Word</Application>
  <DocSecurity>0</DocSecurity>
  <Lines>180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Idol</dc:title>
  <dc:subject/>
  <dc:creator>Susanna Ward</dc:creator>
  <cp:keywords/>
  <dc:description/>
  <cp:lastModifiedBy>Susanna Ward</cp:lastModifiedBy>
  <cp:revision>95</cp:revision>
  <dcterms:created xsi:type="dcterms:W3CDTF">2025-09-16T22:06:00Z</dcterms:created>
  <dcterms:modified xsi:type="dcterms:W3CDTF">2026-03-11T20:09:00Z</dcterms:modified>
</cp:coreProperties>
</file>